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03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946"/>
        <w:gridCol w:w="8694"/>
        <w:gridCol w:w="5671"/>
      </w:tblGrid>
      <w:tr w:rsidR="00CD1E74" w:rsidRPr="00CD1E74" w:rsidTr="00CD1E74">
        <w:tc>
          <w:tcPr>
            <w:tcW w:w="5000" w:type="pct"/>
            <w:gridSpan w:val="3"/>
            <w:shd w:val="clear" w:color="auto" w:fill="FFFFFF" w:themeFill="background1"/>
          </w:tcPr>
          <w:p w:rsidR="00CD1E74" w:rsidRPr="00CD1E74" w:rsidRDefault="00CD1E74" w:rsidP="00764236">
            <w:pPr>
              <w:tabs>
                <w:tab w:val="left" w:pos="567"/>
              </w:tabs>
              <w:autoSpaceDE/>
              <w:autoSpaceDN/>
              <w:ind w:left="175"/>
              <w:contextualSpacing/>
              <w:jc w:val="center"/>
              <w:rPr>
                <w:rFonts w:eastAsiaTheme="minorHAnsi"/>
                <w:b/>
                <w:lang w:eastAsia="en-US"/>
              </w:rPr>
            </w:pPr>
            <w:r w:rsidRPr="00CD1E74">
              <w:rPr>
                <w:rFonts w:eastAsiaTheme="minorHAnsi"/>
                <w:b/>
                <w:lang w:eastAsia="en-US"/>
              </w:rPr>
              <w:t xml:space="preserve">Право на прием на </w:t>
            </w:r>
            <w:proofErr w:type="gramStart"/>
            <w:r w:rsidRPr="00CD1E74">
              <w:rPr>
                <w:rFonts w:eastAsiaTheme="minorHAnsi"/>
                <w:b/>
                <w:lang w:eastAsia="en-US"/>
              </w:rPr>
              <w:t>обучение по программам</w:t>
            </w:r>
            <w:proofErr w:type="gramEnd"/>
            <w:r w:rsidRPr="00CD1E74">
              <w:rPr>
                <w:rFonts w:eastAsiaTheme="minorHAnsi"/>
                <w:b/>
                <w:lang w:eastAsia="en-US"/>
              </w:rPr>
              <w:t xml:space="preserve"> СПО за счет бюджетных ассигнований федерального бюджета </w:t>
            </w:r>
          </w:p>
          <w:p w:rsidR="00CD1E74" w:rsidRPr="00CD1E74" w:rsidRDefault="00CD1E74" w:rsidP="00764236">
            <w:pPr>
              <w:autoSpaceDE/>
              <w:autoSpaceDN/>
              <w:ind w:firstLine="35"/>
              <w:jc w:val="center"/>
              <w:rPr>
                <w:b/>
              </w:rPr>
            </w:pPr>
            <w:r w:rsidRPr="00CD1E74">
              <w:rPr>
                <w:rFonts w:eastAsiaTheme="minorHAnsi"/>
                <w:b/>
                <w:lang w:eastAsia="en-US"/>
              </w:rPr>
              <w:t>с преимущественным правом зачисления</w:t>
            </w:r>
          </w:p>
        </w:tc>
      </w:tr>
      <w:tr w:rsidR="00CD1E74" w:rsidRPr="00CD1E74" w:rsidTr="00CD1E74">
        <w:tc>
          <w:tcPr>
            <w:tcW w:w="5000" w:type="pct"/>
            <w:gridSpan w:val="3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jc w:val="both"/>
              <w:rPr>
                <w:i/>
              </w:rPr>
            </w:pPr>
            <w:r w:rsidRPr="00CD1E74">
              <w:rPr>
                <w:b/>
                <w:i/>
              </w:rPr>
              <w:t>Условие поступления - преимущественное право на прием</w:t>
            </w:r>
            <w:r w:rsidRPr="00CD1E74">
              <w:rPr>
                <w:i/>
              </w:rPr>
              <w:t>:</w:t>
            </w:r>
          </w:p>
          <w:p w:rsidR="00CD1E74" w:rsidRPr="00CD1E74" w:rsidRDefault="00CD1E74" w:rsidP="00764236">
            <w:pPr>
              <w:adjustRightInd w:val="0"/>
              <w:jc w:val="both"/>
              <w:rPr>
                <w:i/>
              </w:rPr>
            </w:pPr>
            <w:r w:rsidRPr="00CD1E74">
              <w:rPr>
                <w:rFonts w:eastAsiaTheme="minorHAnsi"/>
                <w:i/>
                <w:lang w:eastAsia="en-US"/>
              </w:rPr>
              <w:t>при условии успешного прохождения вступительных испытаний (в случае их проведения) и при прочих равных условиях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>№ пп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>Категория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jc w:val="center"/>
            </w:pPr>
            <w:r w:rsidRPr="00CD1E74">
              <w:t>Подтверждающий документ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 xml:space="preserve">- Дети-сироты и дети, оставшиеся без попечения родителей (несовершеннолетние граждане в возрасте до 18 лет), </w:t>
            </w:r>
          </w:p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b/>
              </w:rPr>
            </w:pPr>
            <w:r w:rsidRPr="00CD1E74">
              <w:rPr>
                <w:rFonts w:eastAsiaTheme="minorHAnsi"/>
                <w:lang w:eastAsia="en-US"/>
              </w:rPr>
              <w:t>- Лица из числа детей-сирот (</w:t>
            </w:r>
            <w:r w:rsidRPr="00CD1E74">
              <w:rPr>
                <w:color w:val="333333"/>
                <w:shd w:val="clear" w:color="auto" w:fill="FFFFFF"/>
              </w:rPr>
              <w:t>совершеннолетние граждане в возрасте от 18 до 23 лет, у которых, когда они находились в возрасте до 18 лет, умерли оба или единственный родитель (</w:t>
            </w:r>
            <w:proofErr w:type="spellStart"/>
            <w:r w:rsidRPr="00CD1E74">
              <w:rPr>
                <w:color w:val="333333"/>
                <w:shd w:val="clear" w:color="auto" w:fill="FFFFFF"/>
              </w:rPr>
              <w:t>абз</w:t>
            </w:r>
            <w:proofErr w:type="spellEnd"/>
            <w:r w:rsidRPr="00CD1E74">
              <w:rPr>
                <w:color w:val="333333"/>
                <w:shd w:val="clear" w:color="auto" w:fill="FFFFFF"/>
              </w:rPr>
              <w:t>. 2, 4 ст. 1 Закона от 21.12.1996 № 159-ФЗ))</w:t>
            </w:r>
            <w:r w:rsidRPr="00CD1E74">
              <w:rPr>
                <w:rFonts w:eastAsiaTheme="minorHAnsi"/>
                <w:lang w:eastAsia="en-US"/>
              </w:rPr>
              <w:t xml:space="preserve"> и лица из числа детей, оставшихся без попечения родителей (до 23 лет)</w:t>
            </w:r>
            <w:bookmarkStart w:id="0" w:name="_GoBack"/>
            <w:bookmarkEnd w:id="0"/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center"/>
              <w:rPr>
                <w:u w:val="single"/>
              </w:rPr>
            </w:pPr>
            <w:r w:rsidRPr="00CD1E74">
              <w:rPr>
                <w:u w:val="single"/>
              </w:rPr>
              <w:t>Для детей-сирот, л</w:t>
            </w:r>
            <w:r w:rsidRPr="00CD1E74">
              <w:rPr>
                <w:rFonts w:eastAsiaTheme="minorHAnsi"/>
                <w:u w:val="single"/>
                <w:lang w:eastAsia="en-US"/>
              </w:rPr>
              <w:t>иц из числа детей-сирот</w:t>
            </w:r>
            <w:r w:rsidRPr="00CD1E74">
              <w:rPr>
                <w:u w:val="single"/>
              </w:rPr>
              <w:t>: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Свидетельство о рождении;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Свидетельство о смерти обоих или единственного родителя или</w:t>
            </w:r>
            <w:r w:rsidRPr="00CD1E74">
              <w:rPr>
                <w:b/>
                <w:bCs/>
                <w:spacing w:val="5"/>
                <w:shd w:val="clear" w:color="auto" w:fill="FFFFFF"/>
              </w:rPr>
              <w:t> </w:t>
            </w:r>
            <w:r w:rsidRPr="00CD1E74">
              <w:rPr>
                <w:spacing w:val="5"/>
                <w:shd w:val="clear" w:color="auto" w:fill="FFFFFF"/>
              </w:rPr>
              <w:t>справка учреждения ЗАГСа о внесении сведений об отце со слов матери;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u w:val="single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Справка из органов социальной защиты населения </w:t>
            </w:r>
            <w:r w:rsidRPr="00CD1E74">
              <w:rPr>
                <w:bCs/>
                <w:shd w:val="clear" w:color="auto" w:fill="FFFFFF"/>
              </w:rPr>
              <w:t>(форма № 2, ранее форма № 25 - утратила силу в связи с изданием Приказа Минюста России от 30.05.2018 № 91);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center"/>
              <w:rPr>
                <w:u w:val="single"/>
              </w:rPr>
            </w:pPr>
            <w:r w:rsidRPr="00CD1E74">
              <w:rPr>
                <w:u w:val="single"/>
              </w:rPr>
              <w:t xml:space="preserve">Для детей, оставшихся без попечения родителей, </w:t>
            </w:r>
            <w:r w:rsidRPr="00CD1E74">
              <w:rPr>
                <w:rFonts w:eastAsiaTheme="minorHAnsi"/>
                <w:u w:val="single"/>
                <w:lang w:eastAsia="en-US"/>
              </w:rPr>
              <w:t>лиц из числа детей, оставшихся без попечения родителей</w:t>
            </w:r>
            <w:r w:rsidRPr="00CD1E74">
              <w:rPr>
                <w:u w:val="single"/>
              </w:rPr>
              <w:t>: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Свидетельство о рождении;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обвинительного приговора суда с назначением наказания в виде лишения свободы обеих или единственного родителя или копия письменного отказа одного или обоих родителей (нотариально заверенная) или копия решения суда о лишении обоих или единственного родителя родительских прав или копия решения суда о признании обоих или единственного родителя безвестно отсутствующими;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b/>
              </w:rPr>
            </w:pPr>
            <w:r w:rsidRPr="00CD1E74">
              <w:rPr>
                <w:spacing w:val="5"/>
                <w:shd w:val="clear" w:color="auto" w:fill="FFFFFF"/>
              </w:rPr>
              <w:t>- Справка из органов социальной защиты населения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CD1E74">
              <w:rPr>
                <w:rFonts w:eastAsiaTheme="minorHAnsi"/>
                <w:lang w:eastAsia="en-US"/>
              </w:rPr>
              <w:t xml:space="preserve">- Дети-инвалиды, </w:t>
            </w:r>
          </w:p>
          <w:p w:rsidR="00CD1E74" w:rsidRPr="00CD1E74" w:rsidRDefault="00CD1E74" w:rsidP="00764236">
            <w:pPr>
              <w:autoSpaceDE/>
              <w:autoSpaceDN/>
              <w:adjustRightInd w:val="0"/>
              <w:jc w:val="both"/>
              <w:rPr>
                <w:b/>
              </w:rPr>
            </w:pPr>
            <w:r w:rsidRPr="00CD1E74">
              <w:rPr>
                <w:rFonts w:eastAsiaTheme="minorHAnsi"/>
                <w:lang w:eastAsia="en-US"/>
              </w:rPr>
              <w:t>- Инвалиды I и II групп;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jc w:val="both"/>
            </w:pPr>
            <w:r w:rsidRPr="00CD1E74">
              <w:rPr>
                <w:spacing w:val="5"/>
                <w:shd w:val="clear" w:color="auto" w:fill="FFFFFF"/>
              </w:rPr>
              <w:t xml:space="preserve">- Справка учреждения </w:t>
            </w:r>
            <w:proofErr w:type="gramStart"/>
            <w:r w:rsidRPr="00CD1E74">
              <w:rPr>
                <w:spacing w:val="5"/>
                <w:shd w:val="clear" w:color="auto" w:fill="FFFFFF"/>
              </w:rPr>
              <w:t>медико-социальной</w:t>
            </w:r>
            <w:proofErr w:type="gramEnd"/>
            <w:r w:rsidRPr="00CD1E74">
              <w:rPr>
                <w:spacing w:val="5"/>
                <w:shd w:val="clear" w:color="auto" w:fill="FFFFFF"/>
              </w:rPr>
              <w:t xml:space="preserve"> экспертизы с указанием причины инвалидности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7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3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7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CD1E74">
              <w:rPr>
                <w:sz w:val="20"/>
                <w:szCs w:val="20"/>
              </w:rPr>
              <w:t>-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рождении;</w:t>
            </w:r>
          </w:p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смерти одного из родителей;</w:t>
            </w:r>
          </w:p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Копия справки учреждения </w:t>
            </w:r>
            <w:proofErr w:type="gramStart"/>
            <w:r w:rsidRPr="00CD1E74">
              <w:rPr>
                <w:spacing w:val="5"/>
                <w:shd w:val="clear" w:color="auto" w:fill="FFFFFF"/>
              </w:rPr>
              <w:t>медико-социальной</w:t>
            </w:r>
            <w:proofErr w:type="gramEnd"/>
            <w:r w:rsidRPr="00CD1E74">
              <w:rPr>
                <w:spacing w:val="5"/>
                <w:shd w:val="clear" w:color="auto" w:fill="FFFFFF"/>
              </w:rPr>
              <w:t xml:space="preserve"> экспертизы с указанием группы инвалидности второго родителя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4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- Граждане, которые подверглись воздействию радиации вследствие катастрофы на Чернобыльской АЭС и на которых распространяется действие </w:t>
            </w:r>
            <w:hyperlink r:id="rId6" w:anchor="/document/185213/entry/0" w:history="1">
              <w:r w:rsidRPr="00CD1E74">
                <w:rPr>
                  <w:sz w:val="20"/>
                  <w:szCs w:val="20"/>
                </w:rPr>
                <w:t>Закона</w:t>
              </w:r>
            </w:hyperlink>
            <w:r w:rsidRPr="00CD1E74">
              <w:rPr>
                <w:sz w:val="20"/>
                <w:szCs w:val="20"/>
              </w:rPr>
      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rPr>
                <w:highlight w:val="yellow"/>
              </w:rPr>
            </w:pPr>
            <w:r w:rsidRPr="00CD1E74">
              <w:rPr>
                <w:shd w:val="clear" w:color="auto" w:fill="FFFFFF"/>
              </w:rPr>
              <w:t>- Свидетельство о пострадавшем от катастрофы на Чернобыльской АЭС или удостоверение инвалида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5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- Дети военнослужащих, погибших при исполнении ими обязанностей военной службы или умерших вследствие увечья (ранения,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Копия свидетельства о рождении; 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смерти;</w:t>
            </w:r>
          </w:p>
          <w:p w:rsidR="00CD1E74" w:rsidRPr="00CD1E74" w:rsidRDefault="00CD1E74" w:rsidP="00764236">
            <w:pPr>
              <w:shd w:val="clear" w:color="auto" w:fill="FFFFFF"/>
              <w:autoSpaceDE/>
              <w:autoSpaceDN/>
              <w:jc w:val="both"/>
            </w:pPr>
            <w:r w:rsidRPr="00CD1E74">
              <w:rPr>
                <w:spacing w:val="5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6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- Дети умерших (погибших) Героев Советского Союза, Героев Российской Федерации и полных кавалеров ордена Славы;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Копия свидетельства о рождении; </w:t>
            </w:r>
          </w:p>
          <w:p w:rsidR="00CD1E74" w:rsidRPr="00CD1E74" w:rsidRDefault="00CD1E74" w:rsidP="00764236">
            <w:pPr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смерти;</w:t>
            </w:r>
          </w:p>
          <w:p w:rsidR="00CD1E74" w:rsidRPr="00CD1E74" w:rsidRDefault="00CD1E74" w:rsidP="00764236">
            <w:pPr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удостоверения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CD1E74">
              <w:rPr>
                <w:sz w:val="20"/>
                <w:szCs w:val="20"/>
              </w:rPr>
              <w:t>- Дети сотрудников органов внутренних дел, Федеральной службы войск национальной гвардии Российской Федерации, учреждений и органов уголовно-исполнительной системы, органов принудительного исполнения Российской Федерации,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</w:t>
            </w:r>
            <w:proofErr w:type="gramEnd"/>
            <w:r w:rsidRPr="00CD1E74">
              <w:rPr>
                <w:sz w:val="20"/>
                <w:szCs w:val="20"/>
              </w:rPr>
              <w:t>, либо вследствие заболевания, полученного ими в период прохождения службы в указанных учреждениях и органах, и дети, находившиеся на их иждивении;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рождении;</w:t>
            </w:r>
          </w:p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смерти;</w:t>
            </w:r>
          </w:p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7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8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7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-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рождении;</w:t>
            </w:r>
          </w:p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свидетельства о смерти;</w:t>
            </w:r>
          </w:p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285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9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 xml:space="preserve">- Военнослужащие, которые проходят военную службу по контракту и непрерывная продолжительность военной </w:t>
            </w:r>
            <w:proofErr w:type="gramStart"/>
            <w:r w:rsidRPr="00CD1E74">
              <w:rPr>
                <w:sz w:val="20"/>
                <w:szCs w:val="20"/>
              </w:rPr>
              <w:t>службы</w:t>
            </w:r>
            <w:proofErr w:type="gramEnd"/>
            <w:r w:rsidRPr="00CD1E74">
              <w:rPr>
                <w:sz w:val="20"/>
                <w:szCs w:val="20"/>
              </w:rPr>
              <w:t xml:space="preserve"> по контракту которых составляет не менее трех лет, а также граждане, прошедшие военную службу по призыву и поступающие на обучение по рекомендациям командиров, выдаваемым гражданам в </w:t>
            </w:r>
            <w:hyperlink r:id="rId7" w:anchor="/multilink/70291362/paragraph/4089056/number/0" w:history="1">
              <w:r w:rsidRPr="00CD1E74">
                <w:rPr>
                  <w:sz w:val="20"/>
                  <w:szCs w:val="20"/>
                </w:rPr>
                <w:t>порядке</w:t>
              </w:r>
            </w:hyperlink>
            <w:r w:rsidRPr="00CD1E74">
              <w:rPr>
                <w:sz w:val="20"/>
                <w:szCs w:val="20"/>
              </w:rPr>
              <w:t>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военного билета;</w:t>
            </w:r>
          </w:p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Рекомендация командира;</w:t>
            </w:r>
          </w:p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удостоверения</w:t>
            </w:r>
          </w:p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285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10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CD1E74">
              <w:rPr>
                <w:sz w:val="20"/>
                <w:szCs w:val="20"/>
              </w:rPr>
              <w:t>-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предусмотренным </w:t>
            </w:r>
            <w:hyperlink r:id="rId8" w:anchor="/document/178405/entry/512" w:history="1">
              <w:r w:rsidRPr="00CD1E74">
                <w:rPr>
                  <w:sz w:val="20"/>
                  <w:szCs w:val="20"/>
                </w:rPr>
                <w:t>подпунктами "б" - "г" пункта 1</w:t>
              </w:r>
            </w:hyperlink>
            <w:r w:rsidRPr="00CD1E74">
              <w:rPr>
                <w:sz w:val="20"/>
                <w:szCs w:val="20"/>
              </w:rPr>
              <w:t>, </w:t>
            </w:r>
            <w:hyperlink r:id="rId9" w:anchor="/document/178405/entry/5121" w:history="1">
              <w:r w:rsidRPr="00CD1E74">
                <w:rPr>
                  <w:sz w:val="20"/>
                  <w:szCs w:val="20"/>
                </w:rPr>
                <w:t>подпунктом "а" пункта 2</w:t>
              </w:r>
            </w:hyperlink>
            <w:r w:rsidRPr="00CD1E74">
              <w:rPr>
                <w:sz w:val="20"/>
                <w:szCs w:val="20"/>
              </w:rPr>
              <w:t> и </w:t>
            </w:r>
            <w:hyperlink r:id="rId10" w:anchor="/document/178405/entry/5131" w:history="1">
              <w:r w:rsidRPr="00CD1E74">
                <w:rPr>
                  <w:sz w:val="20"/>
                  <w:szCs w:val="20"/>
                </w:rPr>
                <w:t>подпунктами "а" - "в" пункта 3 статьи 51</w:t>
              </w:r>
            </w:hyperlink>
            <w:r w:rsidRPr="00CD1E74">
              <w:rPr>
                <w:sz w:val="20"/>
                <w:szCs w:val="20"/>
              </w:rPr>
              <w:t> Федерального закона от 28 марта 1998 года N 53-ФЗ</w:t>
            </w:r>
            <w:proofErr w:type="gramEnd"/>
            <w:r w:rsidRPr="00CD1E74">
              <w:rPr>
                <w:sz w:val="20"/>
                <w:szCs w:val="20"/>
              </w:rPr>
              <w:t xml:space="preserve"> "О воинской обязанности и военной службе";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военного билета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285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11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- Инвалиды войны, участники боевых действий, а также ветераны боевых действий из числа лиц, указанных в </w:t>
            </w:r>
            <w:hyperlink r:id="rId11" w:anchor="/document/10103548/entry/311" w:history="1">
              <w:r w:rsidRPr="00CD1E74">
                <w:rPr>
                  <w:sz w:val="20"/>
                  <w:szCs w:val="20"/>
                </w:rPr>
                <w:t>подпунктах 1 - 4 пункта 1 статьи 3 </w:t>
              </w:r>
            </w:hyperlink>
            <w:r w:rsidRPr="00CD1E74">
              <w:rPr>
                <w:sz w:val="20"/>
                <w:szCs w:val="20"/>
              </w:rPr>
              <w:t>Федерального закона от 12 января 1995 года N 5-ФЗ "О ветеранах";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>- Копия военного билета;</w:t>
            </w:r>
          </w:p>
          <w:p w:rsidR="00CD1E74" w:rsidRPr="00CD1E74" w:rsidRDefault="00CD1E74" w:rsidP="00764236">
            <w:pPr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заключения военно-врачебной комиссии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285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t>12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proofErr w:type="gramStart"/>
            <w:r w:rsidRPr="00CD1E74">
              <w:rPr>
                <w:sz w:val="20"/>
                <w:szCs w:val="20"/>
              </w:rPr>
              <w:t>- Граждане, непосредственно принимавшие участие в испытаниях ядерного оружия, боевых радиоактивных веществ в атмосфере, ядерного оружия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 других военных объектах, непосредственные участники проведения и обеспечения работ по сбору и</w:t>
            </w:r>
            <w:proofErr w:type="gramEnd"/>
            <w:r w:rsidRPr="00CD1E74">
              <w:rPr>
                <w:sz w:val="20"/>
                <w:szCs w:val="20"/>
              </w:rPr>
              <w:t xml:space="preserve"> </w:t>
            </w:r>
            <w:proofErr w:type="gramStart"/>
            <w:r w:rsidRPr="00CD1E74">
              <w:rPr>
                <w:sz w:val="20"/>
                <w:szCs w:val="20"/>
              </w:rPr>
              <w:t>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лица, проходившие службу в железнодорожных войсках и других воинских формированиях, сотрудники органов внутренних дел Российской Федерации</w:t>
            </w:r>
            <w:proofErr w:type="gramEnd"/>
            <w:r w:rsidRPr="00CD1E74">
              <w:rPr>
                <w:sz w:val="20"/>
                <w:szCs w:val="20"/>
              </w:rPr>
              <w:t xml:space="preserve"> и федеральной противопожарной службы Государственной противопожарной службы);</w:t>
            </w:r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Копия удостоверения на получение соответствующих льгот (вследствие испытаний ядерного оружия, </w:t>
            </w:r>
            <w:r w:rsidRPr="00CD1E74">
              <w:t>боевых радиоактивных веществ в атмосфере, ядерного оружия под землей и т.д.)</w:t>
            </w:r>
          </w:p>
        </w:tc>
      </w:tr>
      <w:tr w:rsidR="00CD1E74" w:rsidRPr="00CD1E74" w:rsidTr="00CD1E74">
        <w:tc>
          <w:tcPr>
            <w:tcW w:w="30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ind w:right="-285"/>
              <w:jc w:val="both"/>
              <w:rPr>
                <w:sz w:val="20"/>
                <w:szCs w:val="20"/>
              </w:rPr>
            </w:pPr>
            <w:r w:rsidRPr="00CD1E7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839" w:type="pct"/>
            <w:shd w:val="clear" w:color="auto" w:fill="FFFFFF" w:themeFill="background1"/>
          </w:tcPr>
          <w:p w:rsidR="00CD1E74" w:rsidRPr="00CD1E74" w:rsidRDefault="00CD1E74" w:rsidP="0076423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CD1E74">
              <w:rPr>
                <w:sz w:val="20"/>
                <w:szCs w:val="20"/>
              </w:rPr>
              <w:t>-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 контртеррористических операций на территории Северо-Кавказского региона</w:t>
            </w:r>
            <w:proofErr w:type="gramEnd"/>
          </w:p>
        </w:tc>
        <w:tc>
          <w:tcPr>
            <w:tcW w:w="1852" w:type="pct"/>
            <w:shd w:val="clear" w:color="auto" w:fill="FFFFFF" w:themeFill="background1"/>
          </w:tcPr>
          <w:p w:rsidR="00CD1E74" w:rsidRPr="00CD1E74" w:rsidRDefault="00CD1E74" w:rsidP="00764236">
            <w:pPr>
              <w:autoSpaceDE/>
              <w:autoSpaceDN/>
              <w:jc w:val="both"/>
              <w:rPr>
                <w:spacing w:val="5"/>
                <w:shd w:val="clear" w:color="auto" w:fill="FFFFFF"/>
              </w:rPr>
            </w:pPr>
            <w:r w:rsidRPr="00CD1E74">
              <w:rPr>
                <w:spacing w:val="5"/>
                <w:shd w:val="clear" w:color="auto" w:fill="FFFFFF"/>
              </w:rPr>
              <w:t xml:space="preserve">- Копия удостоверения «Ветеран боевых действий»; </w:t>
            </w:r>
          </w:p>
          <w:p w:rsidR="00CD1E74" w:rsidRPr="00CD1E74" w:rsidRDefault="00CD1E74" w:rsidP="00764236">
            <w:pPr>
              <w:autoSpaceDE/>
              <w:autoSpaceDN/>
              <w:jc w:val="both"/>
              <w:rPr>
                <w:highlight w:val="yellow"/>
              </w:rPr>
            </w:pPr>
            <w:r w:rsidRPr="00CD1E74">
              <w:rPr>
                <w:spacing w:val="5"/>
                <w:shd w:val="clear" w:color="auto" w:fill="FFFFFF"/>
              </w:rPr>
              <w:t>- Копия военного билета</w:t>
            </w:r>
          </w:p>
        </w:tc>
      </w:tr>
    </w:tbl>
    <w:p w:rsidR="00CC73A4" w:rsidRPr="00CC73A4" w:rsidRDefault="00CC73A4" w:rsidP="00CC73A4">
      <w:pPr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C73A4" w:rsidRPr="00CC73A4" w:rsidRDefault="00CC73A4" w:rsidP="00CC73A4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D4155" w:rsidRPr="008E6DB5" w:rsidRDefault="006D4155" w:rsidP="008E6DB5">
      <w:pPr>
        <w:rPr>
          <w:rFonts w:eastAsiaTheme="minorHAnsi"/>
        </w:rPr>
      </w:pPr>
    </w:p>
    <w:sectPr w:rsidR="006D4155" w:rsidRPr="008E6DB5" w:rsidSect="002F2A85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65061"/>
    <w:rsid w:val="0006702A"/>
    <w:rsid w:val="000718B2"/>
    <w:rsid w:val="00080FC2"/>
    <w:rsid w:val="0009455C"/>
    <w:rsid w:val="000E019C"/>
    <w:rsid w:val="001121CE"/>
    <w:rsid w:val="00155CCF"/>
    <w:rsid w:val="00203D19"/>
    <w:rsid w:val="00212368"/>
    <w:rsid w:val="00271E42"/>
    <w:rsid w:val="002768CB"/>
    <w:rsid w:val="00297C42"/>
    <w:rsid w:val="002A32AC"/>
    <w:rsid w:val="002C204C"/>
    <w:rsid w:val="002D0D2B"/>
    <w:rsid w:val="002F2A85"/>
    <w:rsid w:val="00307607"/>
    <w:rsid w:val="0033734C"/>
    <w:rsid w:val="003D74A1"/>
    <w:rsid w:val="0040175B"/>
    <w:rsid w:val="00413164"/>
    <w:rsid w:val="004640F5"/>
    <w:rsid w:val="005175E9"/>
    <w:rsid w:val="00522CBC"/>
    <w:rsid w:val="005D2DA2"/>
    <w:rsid w:val="005E6E5A"/>
    <w:rsid w:val="00610B1C"/>
    <w:rsid w:val="00670232"/>
    <w:rsid w:val="00681DE5"/>
    <w:rsid w:val="006A0587"/>
    <w:rsid w:val="006B719B"/>
    <w:rsid w:val="006C65FA"/>
    <w:rsid w:val="006D4155"/>
    <w:rsid w:val="00763145"/>
    <w:rsid w:val="007D6F6F"/>
    <w:rsid w:val="007E2029"/>
    <w:rsid w:val="00824A93"/>
    <w:rsid w:val="00830EEC"/>
    <w:rsid w:val="0085358A"/>
    <w:rsid w:val="008B6324"/>
    <w:rsid w:val="008C5C63"/>
    <w:rsid w:val="008E6DB5"/>
    <w:rsid w:val="008F7C68"/>
    <w:rsid w:val="00933750"/>
    <w:rsid w:val="0094310D"/>
    <w:rsid w:val="009A1F30"/>
    <w:rsid w:val="009F1880"/>
    <w:rsid w:val="00A017EC"/>
    <w:rsid w:val="00A04CF7"/>
    <w:rsid w:val="00A10D62"/>
    <w:rsid w:val="00A24B48"/>
    <w:rsid w:val="00A727EE"/>
    <w:rsid w:val="00AD4560"/>
    <w:rsid w:val="00AE23F6"/>
    <w:rsid w:val="00BD696D"/>
    <w:rsid w:val="00BD7265"/>
    <w:rsid w:val="00BF59CB"/>
    <w:rsid w:val="00C1757C"/>
    <w:rsid w:val="00C44207"/>
    <w:rsid w:val="00C5480C"/>
    <w:rsid w:val="00C86F67"/>
    <w:rsid w:val="00CC73A4"/>
    <w:rsid w:val="00CD1E74"/>
    <w:rsid w:val="00CE5DC6"/>
    <w:rsid w:val="00D45B4A"/>
    <w:rsid w:val="00D55AFF"/>
    <w:rsid w:val="00E06BDA"/>
    <w:rsid w:val="00E834D2"/>
    <w:rsid w:val="00EE72F0"/>
    <w:rsid w:val="00F41F06"/>
    <w:rsid w:val="00F81FD5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D1E7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CC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D1E74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2</cp:revision>
  <cp:lastPrinted>2024-05-10T08:29:00Z</cp:lastPrinted>
  <dcterms:created xsi:type="dcterms:W3CDTF">2024-05-21T04:54:00Z</dcterms:created>
  <dcterms:modified xsi:type="dcterms:W3CDTF">2024-05-21T04:54:00Z</dcterms:modified>
</cp:coreProperties>
</file>