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C5" w:rsidRPr="003B44C5" w:rsidRDefault="003B44C5" w:rsidP="003B44C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B44C5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документов, необходимых для поступления</w:t>
      </w:r>
    </w:p>
    <w:p w:rsidR="003B44C5" w:rsidRPr="003B44C5" w:rsidRDefault="003B44C5" w:rsidP="003B44C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4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(бакалавриат):</w:t>
      </w:r>
    </w:p>
    <w:tbl>
      <w:tblPr>
        <w:tblStyle w:val="12"/>
        <w:tblW w:w="10574" w:type="dxa"/>
        <w:tblInd w:w="-743" w:type="dxa"/>
        <w:tblLook w:val="04A0" w:firstRow="1" w:lastRow="0" w:firstColumn="1" w:lastColumn="0" w:noHBand="0" w:noVBand="1"/>
      </w:tblPr>
      <w:tblGrid>
        <w:gridCol w:w="456"/>
        <w:gridCol w:w="7909"/>
        <w:gridCol w:w="2209"/>
      </w:tblGrid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</w:t>
            </w:r>
            <w:hyperlink r:id="rId6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окумент</w:t>
              </w:r>
              <w:proofErr w:type="gramEnd"/>
            </w:hyperlink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Паспорт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Документ установленного образца, указанный в </w:t>
            </w:r>
            <w:hyperlink r:id="rId7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пункте 4</w:t>
              </w:r>
            </w:hyperlink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Правил (в том числе может представить документ иностранного государства об образовании со </w:t>
            </w:r>
            <w:proofErr w:type="gramStart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свидетельством</w:t>
            </w:r>
            <w:proofErr w:type="gramEnd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      </w:r>
          </w:p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Поступающий может представить один или несколько документов установленного образца. В случае представления нескольких документов установленного образца поступающий использует для зачисления на места в рамках контрольных цифр оригинал только одного из указанных документов;</w:t>
            </w:r>
          </w:p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Для использования результатов централизованного тестирования (экзамена) – документ, подтверждающий его прохождение;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Документ о СОО</w:t>
            </w:r>
          </w:p>
          <w:p w:rsidR="003B44C5" w:rsidRPr="003B44C5" w:rsidRDefault="003B44C5" w:rsidP="003B44C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/СПО и о квалификации</w:t>
            </w:r>
          </w:p>
          <w:p w:rsidR="003B44C5" w:rsidRPr="003B44C5" w:rsidRDefault="003B44C5" w:rsidP="003B44C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/</w:t>
            </w:r>
            <w:proofErr w:type="gramStart"/>
            <w:r w:rsidRPr="003B44C5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>ВО</w:t>
            </w:r>
            <w:proofErr w:type="gramEnd"/>
            <w:r w:rsidRPr="003B44C5"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  <w:t xml:space="preserve"> и о квалификации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Документ, подтверждающий регистрацию в системе индивидуального (персонифицированного) учета (при наличии);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СНИЛС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Для поступающих, указанных в </w:t>
            </w:r>
            <w:hyperlink r:id="rId8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подпункте "а" подпункта 1 пункта 17</w:t>
              </w:r>
            </w:hyperlink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Правил, при намерении сдавать общеобразовательные вступительные испытания, проводимые Академией самостоятельно (по программам бакалавриата), - документ, подтверждающий инвалидность;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Справка МСЭ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При необходимости создания специальных условий - документ, подтверждающий инвалидность или ограниченные возможности здоровья, требующие создания указанных условий;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Заключение ПМПК</w:t>
            </w:r>
          </w:p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/ИПРА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Для использования результатов централизованного тестирования (экзамена) - документ, подтверждающий прохождение централизованного тестирования (экзамена);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 установленного образца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Для использования права на прием без вступительных испытаний в соответствии с </w:t>
            </w:r>
            <w:hyperlink r:id="rId9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частью</w:t>
              </w:r>
              <w:proofErr w:type="gramEnd"/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 xml:space="preserve"> 4 статьи 71</w:t>
              </w:r>
            </w:hyperlink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Федерального закона N 273-ФЗ, особых прав по результатам олимпиад школьников, особого преимущества (по программам бакалавриата) - документ, подтверждающий, что поступающий относится к лицам, которым предоставляется соответствующее особое право;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 для приема БВИ (подтверждения особого преимущества / особого права)</w:t>
            </w:r>
          </w:p>
        </w:tc>
      </w:tr>
      <w:tr w:rsidR="003B44C5" w:rsidRPr="003B44C5" w:rsidTr="0009117B">
        <w:trPr>
          <w:trHeight w:val="584"/>
        </w:trPr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Для использования особых прав, установленных </w:t>
            </w:r>
            <w:hyperlink r:id="rId10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частью 5</w:t>
              </w:r>
            </w:hyperlink>
            <w:hyperlink r:id="rId11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 xml:space="preserve"> статьи 71</w:t>
              </w:r>
            </w:hyperlink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Федерального закона N273-ФЗ (по программам бакалавриата), - документ (документы), подтверждающи</w:t>
            </w:r>
            <w:proofErr w:type="gramStart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ие</w:t>
            </w:r>
            <w:proofErr w:type="spellEnd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), что поступающий относится к лицам, которым предоставляется соответствующее особое право;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 для предоставления особой /отдельной квоты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Документ для подтверждения ИД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Иные документы (представляются по усмотрению </w:t>
            </w:r>
            <w:proofErr w:type="gramStart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поступающего</w:t>
            </w:r>
            <w:proofErr w:type="gramEnd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);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Иные докумен</w:t>
            </w:r>
            <w:proofErr w:type="gramStart"/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т(</w:t>
            </w:r>
            <w:proofErr w:type="gramEnd"/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ы)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Фотография </w:t>
            </w:r>
            <w:proofErr w:type="gramStart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поступающего</w:t>
            </w:r>
            <w:proofErr w:type="gramEnd"/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(4 штуки 3Х4)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Фотографии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 xml:space="preserve">- Медицинская справка 086/у (для </w:t>
            </w:r>
            <w:proofErr w:type="gramStart"/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поступающих</w:t>
            </w:r>
            <w:proofErr w:type="gramEnd"/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 xml:space="preserve"> на бакалавриат, направление подготовки 44.03.01 Педагогическое образование)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Медицинская справка</w:t>
            </w:r>
          </w:p>
        </w:tc>
      </w:tr>
      <w:tr w:rsidR="003B44C5" w:rsidRPr="003B44C5" w:rsidTr="0009117B">
        <w:tc>
          <w:tcPr>
            <w:tcW w:w="456" w:type="dxa"/>
          </w:tcPr>
          <w:p w:rsidR="003B44C5" w:rsidRPr="003B44C5" w:rsidRDefault="003B44C5" w:rsidP="003B44C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09" w:type="dxa"/>
          </w:tcPr>
          <w:p w:rsidR="003B44C5" w:rsidRPr="003B44C5" w:rsidRDefault="003B44C5" w:rsidP="003B44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- (Вправе) представить заявку о целевом обучении, указанную в </w:t>
            </w:r>
            <w:hyperlink r:id="rId12" w:history="1">
              <w:r w:rsidRPr="003B44C5">
                <w:rPr>
                  <w:rFonts w:ascii="Times New Roman" w:eastAsiaTheme="minorHAnsi" w:hAnsi="Times New Roman"/>
                  <w:sz w:val="24"/>
                  <w:szCs w:val="24"/>
                  <w:lang w:eastAsia="en-US"/>
                </w:rPr>
                <w:t>части 9 статьи 56</w:t>
              </w:r>
            </w:hyperlink>
            <w:r w:rsidRPr="003B44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Федерального закона "Об образовании в Российской Федерации»</w:t>
            </w:r>
          </w:p>
        </w:tc>
        <w:tc>
          <w:tcPr>
            <w:tcW w:w="2209" w:type="dxa"/>
          </w:tcPr>
          <w:p w:rsidR="003B44C5" w:rsidRPr="003B44C5" w:rsidRDefault="003B44C5" w:rsidP="003B44C5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44C5">
              <w:rPr>
                <w:rFonts w:ascii="Times New Roman" w:eastAsia="Times New Roman" w:hAnsi="Times New Roman"/>
                <w:i/>
                <w:sz w:val="24"/>
                <w:szCs w:val="24"/>
              </w:rPr>
              <w:t>Заявка</w:t>
            </w:r>
          </w:p>
        </w:tc>
      </w:tr>
    </w:tbl>
    <w:p w:rsidR="00EF03B9" w:rsidRPr="00EF03B9" w:rsidRDefault="00EF03B9" w:rsidP="00EF03B9">
      <w:pPr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sectPr w:rsidR="00EF03B9" w:rsidRPr="00EF03B9" w:rsidSect="0091191C">
      <w:endnotePr>
        <w:numFmt w:val="decimal"/>
      </w:endnotePr>
      <w:pgSz w:w="11906" w:h="16838" w:code="9"/>
      <w:pgMar w:top="568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85299A"/>
    <w:multiLevelType w:val="multilevel"/>
    <w:tmpl w:val="564AAA5C"/>
    <w:lvl w:ilvl="0">
      <w:start w:val="1"/>
      <w:numFmt w:val="decimal"/>
      <w:lvlText w:val="%1."/>
      <w:lvlJc w:val="left"/>
      <w:pPr>
        <w:ind w:left="1492" w:hanging="924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8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58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2160"/>
      </w:pPr>
      <w:rPr>
        <w:rFonts w:cs="Times New Roman" w:hint="default"/>
      </w:rPr>
    </w:lvl>
  </w:abstractNum>
  <w:abstractNum w:abstractNumId="13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579CD"/>
    <w:multiLevelType w:val="hybridMultilevel"/>
    <w:tmpl w:val="CBA8788C"/>
    <w:lvl w:ilvl="0" w:tplc="A6C684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0"/>
  </w:num>
  <w:num w:numId="5">
    <w:abstractNumId w:val="23"/>
  </w:num>
  <w:num w:numId="6">
    <w:abstractNumId w:val="2"/>
  </w:num>
  <w:num w:numId="7">
    <w:abstractNumId w:val="9"/>
  </w:num>
  <w:num w:numId="8">
    <w:abstractNumId w:val="15"/>
  </w:num>
  <w:num w:numId="9">
    <w:abstractNumId w:val="21"/>
  </w:num>
  <w:num w:numId="10">
    <w:abstractNumId w:val="25"/>
  </w:num>
  <w:num w:numId="11">
    <w:abstractNumId w:val="20"/>
  </w:num>
  <w:num w:numId="12">
    <w:abstractNumId w:val="16"/>
  </w:num>
  <w:num w:numId="13">
    <w:abstractNumId w:val="22"/>
  </w:num>
  <w:num w:numId="14">
    <w:abstractNumId w:val="18"/>
  </w:num>
  <w:num w:numId="15">
    <w:abstractNumId w:val="1"/>
  </w:num>
  <w:num w:numId="16">
    <w:abstractNumId w:val="17"/>
  </w:num>
  <w:num w:numId="17">
    <w:abstractNumId w:val="3"/>
  </w:num>
  <w:num w:numId="18">
    <w:abstractNumId w:val="10"/>
  </w:num>
  <w:num w:numId="19">
    <w:abstractNumId w:val="13"/>
  </w:num>
  <w:num w:numId="20">
    <w:abstractNumId w:val="4"/>
  </w:num>
  <w:num w:numId="21">
    <w:abstractNumId w:val="8"/>
  </w:num>
  <w:num w:numId="22">
    <w:abstractNumId w:val="14"/>
  </w:num>
  <w:num w:numId="23">
    <w:abstractNumId w:val="5"/>
  </w:num>
  <w:num w:numId="24">
    <w:abstractNumId w:val="11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41B6A"/>
    <w:rsid w:val="000B3682"/>
    <w:rsid w:val="000D790C"/>
    <w:rsid w:val="00153F7C"/>
    <w:rsid w:val="00163ADC"/>
    <w:rsid w:val="001777BE"/>
    <w:rsid w:val="001D5856"/>
    <w:rsid w:val="001F0844"/>
    <w:rsid w:val="001F57EE"/>
    <w:rsid w:val="00257383"/>
    <w:rsid w:val="0027048D"/>
    <w:rsid w:val="002A5F20"/>
    <w:rsid w:val="002A7F59"/>
    <w:rsid w:val="002C02D3"/>
    <w:rsid w:val="003200DB"/>
    <w:rsid w:val="00324402"/>
    <w:rsid w:val="003269C2"/>
    <w:rsid w:val="00342A0C"/>
    <w:rsid w:val="00357B32"/>
    <w:rsid w:val="003B44C5"/>
    <w:rsid w:val="00411943"/>
    <w:rsid w:val="00422096"/>
    <w:rsid w:val="00471B9D"/>
    <w:rsid w:val="00494B36"/>
    <w:rsid w:val="004971EE"/>
    <w:rsid w:val="00497E69"/>
    <w:rsid w:val="004D0826"/>
    <w:rsid w:val="004F2D87"/>
    <w:rsid w:val="00500C39"/>
    <w:rsid w:val="00523E3C"/>
    <w:rsid w:val="005273AE"/>
    <w:rsid w:val="00535485"/>
    <w:rsid w:val="005840B3"/>
    <w:rsid w:val="005A41A3"/>
    <w:rsid w:val="00692296"/>
    <w:rsid w:val="006A0587"/>
    <w:rsid w:val="006A1037"/>
    <w:rsid w:val="006C0CF4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1191C"/>
    <w:rsid w:val="009414F5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86219"/>
    <w:rsid w:val="00CA03C8"/>
    <w:rsid w:val="00D37AB1"/>
    <w:rsid w:val="00D876C9"/>
    <w:rsid w:val="00DA3D27"/>
    <w:rsid w:val="00DB6BB4"/>
    <w:rsid w:val="00E15FE5"/>
    <w:rsid w:val="00E3699E"/>
    <w:rsid w:val="00E5711C"/>
    <w:rsid w:val="00E957A1"/>
    <w:rsid w:val="00EA1B7D"/>
    <w:rsid w:val="00EB44B0"/>
    <w:rsid w:val="00EB48E7"/>
    <w:rsid w:val="00ED79E4"/>
    <w:rsid w:val="00EF03B9"/>
    <w:rsid w:val="00F2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163AD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16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342A0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EF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EF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9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7A1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rsid w:val="003B4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163AD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16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342A0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EF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EF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95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7A1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rsid w:val="003B4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8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68&amp;dst=10013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2968&amp;dst=100028" TargetMode="External"/><Relationship Id="rId12" Type="http://schemas.openxmlformats.org/officeDocument/2006/relationships/hyperlink" Target="https://login.consultant.ru/link/?req=doc&amp;base=LAW&amp;n=461363&amp;dst=9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49244&amp;dst=100004" TargetMode="External"/><Relationship Id="rId11" Type="http://schemas.openxmlformats.org/officeDocument/2006/relationships/hyperlink" Target="https://login.consultant.ru/link/?req=doc&amp;base=LAW&amp;n=451871&amp;dst=1009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1871&amp;dst=4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871&amp;dst=100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2024-06-12T10:04:00Z</cp:lastPrinted>
  <dcterms:created xsi:type="dcterms:W3CDTF">2024-06-13T11:25:00Z</dcterms:created>
  <dcterms:modified xsi:type="dcterms:W3CDTF">2024-06-13T11:25:00Z</dcterms:modified>
</cp:coreProperties>
</file>