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8308B2" w:rsidTr="008308B2">
        <w:tc>
          <w:tcPr>
            <w:tcW w:w="4536" w:type="dxa"/>
          </w:tcPr>
          <w:p w:rsidR="008308B2" w:rsidRPr="00867117" w:rsidRDefault="008308B2" w:rsidP="008308B2">
            <w:pPr>
              <w:rPr>
                <w:rFonts w:ascii="Times New Roman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/>
                <w:sz w:val="20"/>
                <w:szCs w:val="20"/>
              </w:rPr>
              <w:t>Регистрационный номер: 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8308B2" w:rsidRDefault="008308B2" w:rsidP="008671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8308B2" w:rsidRPr="00867117" w:rsidRDefault="008308B2" w:rsidP="00830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/>
                <w:sz w:val="20"/>
                <w:szCs w:val="20"/>
              </w:rPr>
              <w:t xml:space="preserve">Председателю апелляционной комиссии ФГБОУ ВО «ЧГАФКиС» </w:t>
            </w:r>
          </w:p>
          <w:p w:rsidR="008308B2" w:rsidRDefault="008308B2" w:rsidP="00830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08B2" w:rsidRPr="00867117" w:rsidRDefault="008308B2" w:rsidP="008308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/>
                <w:sz w:val="20"/>
                <w:szCs w:val="20"/>
              </w:rPr>
              <w:t>от поступающег</w:t>
            </w:r>
            <w:proofErr w:type="gramStart"/>
            <w:r w:rsidRPr="00867117"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 w:rsidRPr="00867117">
              <w:rPr>
                <w:rFonts w:ascii="Times New Roman" w:hAnsi="Times New Roman"/>
                <w:sz w:val="20"/>
                <w:szCs w:val="20"/>
              </w:rPr>
              <w:t>-ей) 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:rsidR="008308B2" w:rsidRPr="00867117" w:rsidRDefault="008308B2" w:rsidP="008308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Pr="00867117">
              <w:rPr>
                <w:rFonts w:ascii="Times New Roman" w:hAnsi="Times New Roman"/>
                <w:sz w:val="20"/>
                <w:szCs w:val="20"/>
              </w:rPr>
              <w:t>(ФИО полностью)</w:t>
            </w:r>
          </w:p>
          <w:p w:rsidR="008308B2" w:rsidRPr="00867117" w:rsidRDefault="008308B2" w:rsidP="008308B2">
            <w:pPr>
              <w:rPr>
                <w:rFonts w:ascii="Times New Roman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/>
                <w:sz w:val="20"/>
                <w:szCs w:val="20"/>
              </w:rPr>
              <w:t>Контактный телефон: 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8308B2" w:rsidRPr="00867117" w:rsidRDefault="008308B2" w:rsidP="008308B2">
            <w:pPr>
              <w:ind w:left="3402"/>
              <w:rPr>
                <w:rFonts w:ascii="Times New Roman" w:hAnsi="Times New Roman"/>
                <w:sz w:val="20"/>
                <w:szCs w:val="20"/>
              </w:rPr>
            </w:pPr>
          </w:p>
          <w:p w:rsidR="008308B2" w:rsidRPr="00867117" w:rsidRDefault="008308B2" w:rsidP="008308B2">
            <w:pPr>
              <w:rPr>
                <w:rFonts w:ascii="Times New Roman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:rsidR="008308B2" w:rsidRDefault="008308B2" w:rsidP="008671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08B2" w:rsidRDefault="008308B2" w:rsidP="00867117">
      <w:pPr>
        <w:spacing w:after="0" w:line="240" w:lineRule="auto"/>
        <w:ind w:left="3402"/>
        <w:jc w:val="both"/>
        <w:rPr>
          <w:rFonts w:ascii="Times New Roman" w:hAnsi="Times New Roman"/>
          <w:sz w:val="20"/>
          <w:szCs w:val="20"/>
        </w:rPr>
      </w:pPr>
    </w:p>
    <w:p w:rsidR="00867117" w:rsidRPr="008308B2" w:rsidRDefault="00867117" w:rsidP="008671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308B2">
        <w:rPr>
          <w:rFonts w:ascii="Times New Roman" w:hAnsi="Times New Roman"/>
          <w:b/>
          <w:sz w:val="20"/>
          <w:szCs w:val="20"/>
        </w:rPr>
        <w:t xml:space="preserve">Апелляция по результатам вступительного испытания, </w:t>
      </w:r>
      <w:r w:rsidRPr="008308B2">
        <w:rPr>
          <w:rFonts w:ascii="Times New Roman" w:eastAsiaTheme="minorHAnsi" w:hAnsi="Times New Roman"/>
          <w:b/>
          <w:sz w:val="20"/>
          <w:szCs w:val="20"/>
        </w:rPr>
        <w:t>проводимого Академией самостоятельно</w:t>
      </w:r>
      <w:r w:rsidR="008308B2" w:rsidRPr="008308B2">
        <w:rPr>
          <w:rFonts w:ascii="Times New Roman" w:eastAsiaTheme="minorHAnsi" w:hAnsi="Times New Roman"/>
          <w:b/>
          <w:sz w:val="20"/>
          <w:szCs w:val="20"/>
        </w:rPr>
        <w:t>:</w:t>
      </w:r>
      <w:r w:rsidRPr="008308B2">
        <w:rPr>
          <w:rFonts w:ascii="Times New Roman" w:hAnsi="Times New Roman"/>
          <w:b/>
          <w:sz w:val="20"/>
          <w:szCs w:val="20"/>
        </w:rPr>
        <w:t xml:space="preserve"> </w:t>
      </w:r>
    </w:p>
    <w:p w:rsidR="00867117" w:rsidRPr="00867117" w:rsidRDefault="00867117" w:rsidP="00867117">
      <w:pPr>
        <w:spacing w:after="160" w:line="259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67117" w:rsidRPr="00867117" w:rsidRDefault="00867117" w:rsidP="00867117">
      <w:pPr>
        <w:spacing w:after="0" w:line="259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67117">
        <w:rPr>
          <w:rFonts w:ascii="Times New Roman" w:hAnsi="Times New Roman"/>
          <w:sz w:val="20"/>
          <w:szCs w:val="20"/>
        </w:rPr>
        <w:t>1. Предмет апелляции (причина пр</w:t>
      </w:r>
      <w:bookmarkStart w:id="0" w:name="_GoBack"/>
      <w:bookmarkEnd w:id="0"/>
      <w:r w:rsidRPr="00867117">
        <w:rPr>
          <w:rFonts w:ascii="Times New Roman" w:hAnsi="Times New Roman"/>
          <w:sz w:val="20"/>
          <w:szCs w:val="20"/>
        </w:rPr>
        <w:t>едставления апелляции) – (</w:t>
      </w:r>
      <w:r w:rsidRPr="00867117">
        <w:rPr>
          <w:rFonts w:ascii="Times New Roman" w:hAnsi="Times New Roman"/>
          <w:i/>
          <w:sz w:val="20"/>
          <w:szCs w:val="20"/>
        </w:rPr>
        <w:t xml:space="preserve">выбрать </w:t>
      </w:r>
      <w:proofErr w:type="gramStart"/>
      <w:r w:rsidRPr="00867117">
        <w:rPr>
          <w:rFonts w:ascii="Times New Roman" w:hAnsi="Times New Roman"/>
          <w:i/>
          <w:sz w:val="20"/>
          <w:szCs w:val="20"/>
        </w:rPr>
        <w:t>нужное</w:t>
      </w:r>
      <w:proofErr w:type="gramEnd"/>
      <w:r w:rsidRPr="00867117">
        <w:rPr>
          <w:rFonts w:ascii="Times New Roman" w:hAnsi="Times New Roman"/>
          <w:sz w:val="20"/>
          <w:szCs w:val="20"/>
        </w:rPr>
        <w:t>):</w:t>
      </w:r>
    </w:p>
    <w:p w:rsidR="00867117" w:rsidRPr="00867117" w:rsidRDefault="00867117" w:rsidP="00867117">
      <w:pPr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67117">
        <w:rPr>
          <w:rFonts w:ascii="Times New Roman" w:hAnsi="Times New Roman"/>
          <w:sz w:val="20"/>
          <w:szCs w:val="20"/>
        </w:rPr>
        <w:t>Нарушение, по мнению поступающего, установленного порядка проведения вступительного испытания;</w:t>
      </w:r>
    </w:p>
    <w:p w:rsidR="00867117" w:rsidRPr="00867117" w:rsidRDefault="00867117" w:rsidP="00867117">
      <w:pPr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67117">
        <w:rPr>
          <w:rFonts w:ascii="Times New Roman" w:hAnsi="Times New Roman"/>
          <w:sz w:val="20"/>
          <w:szCs w:val="20"/>
        </w:rPr>
        <w:t>Несогласие с полученной оценкой результатов вступительного испытания.</w:t>
      </w:r>
    </w:p>
    <w:p w:rsidR="00867117" w:rsidRPr="00867117" w:rsidRDefault="00867117" w:rsidP="00867117">
      <w:pPr>
        <w:spacing w:after="160" w:line="259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67117" w:rsidRPr="00867117" w:rsidRDefault="00867117" w:rsidP="00867117">
      <w:pPr>
        <w:spacing w:after="160" w:line="259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67117">
        <w:rPr>
          <w:rFonts w:ascii="Times New Roman" w:hAnsi="Times New Roman"/>
          <w:sz w:val="20"/>
          <w:szCs w:val="20"/>
        </w:rPr>
        <w:t>2. Выявленные поступающим нарушения установленного порядка проведения вступительного испытания:</w:t>
      </w:r>
    </w:p>
    <w:p w:rsidR="00867117" w:rsidRPr="00867117" w:rsidRDefault="00867117" w:rsidP="00867117">
      <w:pPr>
        <w:spacing w:after="160" w:line="259" w:lineRule="auto"/>
        <w:ind w:firstLine="709"/>
        <w:rPr>
          <w:rFonts w:ascii="Times New Roman" w:hAnsi="Times New Roman"/>
          <w:sz w:val="20"/>
          <w:szCs w:val="20"/>
        </w:rPr>
      </w:pP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  <w:t>(</w:t>
      </w:r>
      <w:r w:rsidRPr="00867117">
        <w:rPr>
          <w:rFonts w:ascii="Times New Roman" w:hAnsi="Times New Roman"/>
          <w:i/>
          <w:sz w:val="20"/>
          <w:szCs w:val="20"/>
        </w:rPr>
        <w:t>аргументированное изложение (текст)</w:t>
      </w:r>
      <w:r w:rsidRPr="00867117">
        <w:rPr>
          <w:rFonts w:ascii="Times New Roman" w:hAnsi="Times New Roman"/>
          <w:sz w:val="20"/>
          <w:szCs w:val="20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08B2">
        <w:rPr>
          <w:rFonts w:ascii="Times New Roman" w:hAnsi="Times New Roman"/>
          <w:sz w:val="20"/>
          <w:szCs w:val="20"/>
        </w:rPr>
        <w:t>___________________________</w:t>
      </w:r>
      <w:r w:rsidRPr="00867117">
        <w:rPr>
          <w:rFonts w:ascii="Times New Roman" w:hAnsi="Times New Roman"/>
          <w:sz w:val="20"/>
          <w:szCs w:val="20"/>
        </w:rPr>
        <w:t>__</w:t>
      </w:r>
    </w:p>
    <w:p w:rsidR="00867117" w:rsidRPr="00867117" w:rsidRDefault="00867117" w:rsidP="00867117">
      <w:pPr>
        <w:spacing w:after="160" w:line="259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67117">
        <w:rPr>
          <w:rFonts w:ascii="Times New Roman" w:hAnsi="Times New Roman"/>
          <w:sz w:val="20"/>
          <w:szCs w:val="20"/>
        </w:rPr>
        <w:t>3. Обоснование несогласия с полученной оценкой:</w:t>
      </w:r>
    </w:p>
    <w:p w:rsidR="00867117" w:rsidRPr="00867117" w:rsidRDefault="00867117" w:rsidP="00867117">
      <w:pPr>
        <w:spacing w:after="160" w:line="259" w:lineRule="auto"/>
        <w:ind w:firstLine="709"/>
        <w:rPr>
          <w:rFonts w:ascii="Times New Roman" w:hAnsi="Times New Roman"/>
          <w:sz w:val="20"/>
          <w:szCs w:val="20"/>
        </w:rPr>
      </w:pP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</w:r>
      <w:r w:rsidRPr="00867117">
        <w:rPr>
          <w:rFonts w:ascii="Times New Roman" w:hAnsi="Times New Roman"/>
          <w:sz w:val="20"/>
          <w:szCs w:val="20"/>
        </w:rPr>
        <w:softHyphen/>
        <w:t>(</w:t>
      </w:r>
      <w:r w:rsidRPr="00867117">
        <w:rPr>
          <w:rFonts w:ascii="Times New Roman" w:hAnsi="Times New Roman"/>
          <w:i/>
          <w:sz w:val="20"/>
          <w:szCs w:val="20"/>
        </w:rPr>
        <w:t>аргументированное изложение (текст)</w:t>
      </w:r>
      <w:r w:rsidRPr="00867117">
        <w:rPr>
          <w:rFonts w:ascii="Times New Roman" w:hAnsi="Times New Roman"/>
          <w:sz w:val="20"/>
          <w:szCs w:val="20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08B2">
        <w:rPr>
          <w:rFonts w:ascii="Times New Roman" w:hAnsi="Times New Roman"/>
          <w:sz w:val="20"/>
          <w:szCs w:val="20"/>
        </w:rPr>
        <w:t>___________________________</w:t>
      </w:r>
      <w:r w:rsidRPr="00867117">
        <w:rPr>
          <w:rFonts w:ascii="Times New Roman" w:hAnsi="Times New Roman"/>
          <w:sz w:val="20"/>
          <w:szCs w:val="20"/>
        </w:rPr>
        <w:t>____</w:t>
      </w:r>
    </w:p>
    <w:p w:rsidR="00867117" w:rsidRPr="00867117" w:rsidRDefault="00867117" w:rsidP="00867117">
      <w:pPr>
        <w:spacing w:after="160" w:line="259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«____»___________2024                                             _________ / _______________________</w:t>
      </w: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(подпись) /       (расшифровка)</w:t>
      </w:r>
    </w:p>
    <w:p w:rsidR="00867117" w:rsidRPr="00867117" w:rsidRDefault="00867117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867117" w:rsidRDefault="00867117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8308B2" w:rsidRPr="00867117" w:rsidRDefault="008308B2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ru-RU"/>
        </w:rPr>
      </w:pPr>
    </w:p>
    <w:tbl>
      <w:tblPr>
        <w:tblStyle w:val="111"/>
        <w:tblW w:w="10774" w:type="dxa"/>
        <w:tblInd w:w="-176" w:type="dxa"/>
        <w:tblLook w:val="04A0" w:firstRow="1" w:lastRow="0" w:firstColumn="1" w:lastColumn="0" w:noHBand="0" w:noVBand="1"/>
      </w:tblPr>
      <w:tblGrid>
        <w:gridCol w:w="3369"/>
        <w:gridCol w:w="2977"/>
        <w:gridCol w:w="2393"/>
        <w:gridCol w:w="2035"/>
      </w:tblGrid>
      <w:tr w:rsidR="00867117" w:rsidRPr="00867117" w:rsidTr="00754B2D">
        <w:tc>
          <w:tcPr>
            <w:tcW w:w="3369" w:type="dxa"/>
            <w:vMerge w:val="restart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Документ принял технический секретарь:</w:t>
            </w:r>
          </w:p>
        </w:tc>
        <w:tc>
          <w:tcPr>
            <w:tcW w:w="2977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93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Подпись</w:t>
            </w:r>
          </w:p>
        </w:tc>
        <w:tc>
          <w:tcPr>
            <w:tcW w:w="2035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Дата</w:t>
            </w:r>
          </w:p>
        </w:tc>
      </w:tr>
      <w:tr w:rsidR="00867117" w:rsidRPr="00867117" w:rsidTr="00754B2D">
        <w:trPr>
          <w:trHeight w:val="1064"/>
        </w:trPr>
        <w:tc>
          <w:tcPr>
            <w:tcW w:w="3369" w:type="dxa"/>
            <w:vMerge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67117" w:rsidRPr="00867117" w:rsidRDefault="00867117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8B2" w:rsidRDefault="008308B2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8B2" w:rsidRDefault="008308B2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8B2" w:rsidRDefault="008308B2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8B2" w:rsidRDefault="008308B2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8B2" w:rsidRDefault="008308B2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8B2" w:rsidRDefault="008308B2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8B2" w:rsidRDefault="008308B2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308B2" w:rsidSect="000476BB">
      <w:headerReference w:type="default" r:id="rId9"/>
      <w:endnotePr>
        <w:numFmt w:val="decimal"/>
      </w:endnotePr>
      <w:pgSz w:w="11906" w:h="16838" w:code="9"/>
      <w:pgMar w:top="1134" w:right="850" w:bottom="1134" w:left="851" w:header="567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686" w:rsidRDefault="00F84686">
      <w:pPr>
        <w:spacing w:after="0" w:line="240" w:lineRule="auto"/>
      </w:pPr>
      <w:r>
        <w:separator/>
      </w:r>
    </w:p>
  </w:endnote>
  <w:endnote w:type="continuationSeparator" w:id="0">
    <w:p w:rsidR="00F84686" w:rsidRDefault="00F8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686" w:rsidRDefault="00F84686">
      <w:pPr>
        <w:spacing w:after="0" w:line="240" w:lineRule="auto"/>
      </w:pPr>
      <w:r>
        <w:separator/>
      </w:r>
    </w:p>
  </w:footnote>
  <w:footnote w:type="continuationSeparator" w:id="0">
    <w:p w:rsidR="00F84686" w:rsidRDefault="00F84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77" w:rsidRDefault="00867117">
    <w:pPr>
      <w:pStyle w:val="a9"/>
      <w:spacing w:line="240" w:lineRule="auto"/>
      <w:jc w:val="center"/>
      <w:rPr>
        <w:rStyle w:val="af"/>
        <w:sz w:val="24"/>
        <w:szCs w:val="24"/>
      </w:rPr>
    </w:pPr>
    <w:r>
      <w:rPr>
        <w:rStyle w:val="af"/>
        <w:sz w:val="24"/>
        <w:szCs w:val="24"/>
      </w:rPr>
      <w:fldChar w:fldCharType="begin"/>
    </w:r>
    <w:r>
      <w:rPr>
        <w:rStyle w:val="af"/>
        <w:sz w:val="24"/>
        <w:szCs w:val="24"/>
      </w:rPr>
      <w:instrText xml:space="preserve"> PAGE </w:instrText>
    </w:r>
    <w:r>
      <w:rPr>
        <w:rStyle w:val="af"/>
        <w:sz w:val="24"/>
        <w:szCs w:val="24"/>
      </w:rPr>
      <w:fldChar w:fldCharType="separate"/>
    </w:r>
    <w:r w:rsidR="008308B2">
      <w:rPr>
        <w:rStyle w:val="af"/>
        <w:noProof/>
        <w:sz w:val="24"/>
        <w:szCs w:val="24"/>
      </w:rPr>
      <w:t>2</w:t>
    </w:r>
    <w:r>
      <w:rPr>
        <w:rStyle w:val="af"/>
        <w:sz w:val="24"/>
        <w:szCs w:val="24"/>
      </w:rPr>
      <w:fldChar w:fldCharType="end"/>
    </w:r>
  </w:p>
  <w:p w:rsidR="00932E77" w:rsidRDefault="00F846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2A7F59"/>
    <w:rsid w:val="003200DB"/>
    <w:rsid w:val="003269C2"/>
    <w:rsid w:val="00357B32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308B2"/>
    <w:rsid w:val="00867117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  <w:rsid w:val="00F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DB0E-7499-4ED0-A529-752891EB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3</cp:revision>
  <cp:lastPrinted>2024-05-10T08:32:00Z</cp:lastPrinted>
  <dcterms:created xsi:type="dcterms:W3CDTF">2024-05-16T07:03:00Z</dcterms:created>
  <dcterms:modified xsi:type="dcterms:W3CDTF">2024-05-16T08:41:00Z</dcterms:modified>
</cp:coreProperties>
</file>